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6E0C4" w14:textId="77777777" w:rsidR="00546E30" w:rsidRPr="00BE1107" w:rsidRDefault="00546E30" w:rsidP="00BE1107">
      <w:pPr>
        <w:rPr>
          <w:rFonts w:ascii="Times New Roman" w:hAnsi="Times New Roman" w:cs="Times New Roman"/>
          <w:b/>
          <w:sz w:val="24"/>
          <w:szCs w:val="24"/>
        </w:rPr>
      </w:pPr>
      <w:r w:rsidRPr="00BE1107">
        <w:rPr>
          <w:rFonts w:ascii="Times New Roman" w:hAnsi="Times New Roman" w:cs="Times New Roman"/>
          <w:b/>
          <w:sz w:val="24"/>
          <w:szCs w:val="24"/>
        </w:rPr>
        <w:t xml:space="preserve">Conversations That </w:t>
      </w:r>
      <w:r w:rsidR="00521B52" w:rsidRPr="00BE1107">
        <w:rPr>
          <w:rFonts w:ascii="Times New Roman" w:hAnsi="Times New Roman" w:cs="Times New Roman"/>
          <w:b/>
          <w:sz w:val="24"/>
          <w:szCs w:val="24"/>
        </w:rPr>
        <w:t>Make a Difference</w:t>
      </w:r>
    </w:p>
    <w:p w14:paraId="3189E858" w14:textId="77777777" w:rsidR="00E0351D" w:rsidRDefault="00E83654" w:rsidP="00247E3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12 p.m.</w:t>
      </w:r>
      <w:r w:rsidR="00E0351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on a </w:t>
      </w:r>
      <w:r w:rsidR="00E0351D">
        <w:rPr>
          <w:rFonts w:ascii="Times New Roman" w:hAnsi="Times New Roman" w:cs="Times New Roman"/>
          <w:color w:val="222222"/>
          <w:sz w:val="24"/>
          <w:szCs w:val="24"/>
        </w:rPr>
        <w:t>Friday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afternoon</w:t>
      </w:r>
      <w:r w:rsidR="002C0AE8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E0351D">
        <w:rPr>
          <w:rFonts w:ascii="Times New Roman" w:hAnsi="Times New Roman" w:cs="Times New Roman"/>
          <w:color w:val="222222"/>
          <w:sz w:val="24"/>
          <w:szCs w:val="24"/>
        </w:rPr>
        <w:t xml:space="preserve">A group of </w:t>
      </w:r>
      <w:r w:rsidR="001E0479">
        <w:rPr>
          <w:rFonts w:ascii="Times New Roman" w:hAnsi="Times New Roman" w:cs="Times New Roman"/>
          <w:color w:val="222222"/>
          <w:sz w:val="24"/>
          <w:szCs w:val="24"/>
        </w:rPr>
        <w:t xml:space="preserve">students </w:t>
      </w:r>
      <w:r w:rsidR="00FD33A4">
        <w:rPr>
          <w:rFonts w:ascii="Times New Roman" w:hAnsi="Times New Roman" w:cs="Times New Roman"/>
          <w:color w:val="222222"/>
          <w:sz w:val="24"/>
          <w:szCs w:val="24"/>
        </w:rPr>
        <w:t xml:space="preserve">and staff gather </w:t>
      </w:r>
      <w:r>
        <w:rPr>
          <w:rFonts w:ascii="Times New Roman" w:hAnsi="Times New Roman" w:cs="Times New Roman"/>
          <w:color w:val="222222"/>
          <w:sz w:val="24"/>
          <w:szCs w:val="24"/>
        </w:rPr>
        <w:t>in the living room of the G</w:t>
      </w:r>
      <w:r w:rsidR="00A9044E">
        <w:rPr>
          <w:rFonts w:ascii="Times New Roman" w:hAnsi="Times New Roman" w:cs="Times New Roman"/>
          <w:color w:val="222222"/>
          <w:sz w:val="24"/>
          <w:szCs w:val="24"/>
        </w:rPr>
        <w:t xml:space="preserve">lover </w:t>
      </w:r>
      <w:r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="00A9044E">
        <w:rPr>
          <w:rFonts w:ascii="Times New Roman" w:hAnsi="Times New Roman" w:cs="Times New Roman"/>
          <w:color w:val="222222"/>
          <w:sz w:val="24"/>
          <w:szCs w:val="24"/>
        </w:rPr>
        <w:t xml:space="preserve">lston </w:t>
      </w:r>
      <w:r>
        <w:rPr>
          <w:rFonts w:ascii="Times New Roman" w:hAnsi="Times New Roman" w:cs="Times New Roman"/>
          <w:color w:val="222222"/>
          <w:sz w:val="24"/>
          <w:szCs w:val="24"/>
        </w:rPr>
        <w:t>C</w:t>
      </w:r>
      <w:r w:rsidR="00A9044E">
        <w:rPr>
          <w:rFonts w:ascii="Times New Roman" w:hAnsi="Times New Roman" w:cs="Times New Roman"/>
          <w:color w:val="222222"/>
          <w:sz w:val="24"/>
          <w:szCs w:val="24"/>
        </w:rPr>
        <w:t>enter</w:t>
      </w:r>
      <w:r w:rsidR="002C0AE8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As they </w:t>
      </w:r>
      <w:r w:rsidR="00057AB0">
        <w:rPr>
          <w:rFonts w:ascii="Times New Roman" w:hAnsi="Times New Roman" w:cs="Times New Roman"/>
          <w:color w:val="222222"/>
          <w:sz w:val="24"/>
          <w:szCs w:val="24"/>
        </w:rPr>
        <w:t xml:space="preserve">sit on plush sofas and </w:t>
      </w:r>
      <w:r>
        <w:rPr>
          <w:rFonts w:ascii="Times New Roman" w:hAnsi="Times New Roman" w:cs="Times New Roman"/>
          <w:color w:val="222222"/>
          <w:sz w:val="24"/>
          <w:szCs w:val="24"/>
        </w:rPr>
        <w:t>munch on pizza from Sweet Basil</w:t>
      </w:r>
      <w:r w:rsidR="00337A83">
        <w:rPr>
          <w:rFonts w:ascii="Times New Roman" w:hAnsi="Times New Roman" w:cs="Times New Roman"/>
          <w:color w:val="222222"/>
          <w:sz w:val="24"/>
          <w:szCs w:val="24"/>
        </w:rPr>
        <w:t xml:space="preserve"> Pizzeria</w:t>
      </w:r>
      <w:r w:rsidR="006B6D2E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A418FC">
        <w:rPr>
          <w:rFonts w:ascii="Times New Roman" w:hAnsi="Times New Roman" w:cs="Times New Roman"/>
          <w:color w:val="222222"/>
          <w:sz w:val="24"/>
          <w:szCs w:val="24"/>
        </w:rPr>
        <w:t>Daphne Gallegos ’1</w:t>
      </w:r>
      <w:r w:rsidR="00A9044E">
        <w:rPr>
          <w:rFonts w:ascii="Times New Roman" w:hAnsi="Times New Roman" w:cs="Times New Roman"/>
          <w:color w:val="222222"/>
          <w:sz w:val="24"/>
          <w:szCs w:val="24"/>
        </w:rPr>
        <w:t>9 leads</w:t>
      </w:r>
      <w:r w:rsidR="00A44B3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6B2142">
        <w:rPr>
          <w:rFonts w:ascii="Times New Roman" w:hAnsi="Times New Roman" w:cs="Times New Roman"/>
          <w:color w:val="222222"/>
          <w:sz w:val="24"/>
          <w:szCs w:val="24"/>
        </w:rPr>
        <w:t xml:space="preserve">the group </w:t>
      </w:r>
      <w:r w:rsidR="00A44B35">
        <w:rPr>
          <w:rFonts w:ascii="Times New Roman" w:hAnsi="Times New Roman" w:cs="Times New Roman"/>
          <w:color w:val="222222"/>
          <w:sz w:val="24"/>
          <w:szCs w:val="24"/>
        </w:rPr>
        <w:t xml:space="preserve">in a discussion about </w:t>
      </w:r>
      <w:r w:rsidR="006B2142">
        <w:rPr>
          <w:rFonts w:ascii="Times New Roman" w:hAnsi="Times New Roman" w:cs="Times New Roman"/>
          <w:color w:val="222222"/>
          <w:sz w:val="24"/>
          <w:szCs w:val="24"/>
        </w:rPr>
        <w:t>hostile attitudes and behaviors that can occur during campus interactions.</w:t>
      </w:r>
      <w:r w:rsidR="001E0479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</w:p>
    <w:p w14:paraId="12A350E9" w14:textId="77777777" w:rsidR="00247E30" w:rsidRDefault="00247E30" w:rsidP="00247E3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1E63C56D" w14:textId="77777777" w:rsidR="00237677" w:rsidRDefault="00237677" w:rsidP="00247E3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The session begins with </w:t>
      </w:r>
      <w:r w:rsidR="0083381D">
        <w:rPr>
          <w:rFonts w:ascii="Times New Roman" w:hAnsi="Times New Roman" w:cs="Times New Roman"/>
          <w:color w:val="222222"/>
          <w:sz w:val="24"/>
          <w:szCs w:val="24"/>
        </w:rPr>
        <w:t xml:space="preserve">the </w:t>
      </w:r>
      <w:r w:rsidR="001E0479">
        <w:rPr>
          <w:rFonts w:ascii="Times New Roman" w:hAnsi="Times New Roman" w:cs="Times New Roman"/>
          <w:color w:val="222222"/>
          <w:sz w:val="24"/>
          <w:szCs w:val="24"/>
        </w:rPr>
        <w:t>group</w:t>
      </w:r>
      <w:r w:rsidR="0083381D">
        <w:rPr>
          <w:rFonts w:ascii="Times New Roman" w:hAnsi="Times New Roman" w:cs="Times New Roman"/>
          <w:color w:val="222222"/>
          <w:sz w:val="24"/>
          <w:szCs w:val="24"/>
        </w:rPr>
        <w:t xml:space="preserve"> chatting</w:t>
      </w:r>
      <w:r w:rsidR="001E0479">
        <w:rPr>
          <w:rFonts w:ascii="Times New Roman" w:hAnsi="Times New Roman" w:cs="Times New Roman"/>
          <w:color w:val="222222"/>
          <w:sz w:val="24"/>
          <w:szCs w:val="24"/>
        </w:rPr>
        <w:t xml:space="preserve"> with their neighbor about situations that appeared unwelcoming.  After a few minutes of private discussion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, Gallegos wrangles the group together for an open </w:t>
      </w:r>
      <w:r w:rsidR="00952161">
        <w:rPr>
          <w:rFonts w:ascii="Times New Roman" w:hAnsi="Times New Roman" w:cs="Times New Roman"/>
          <w:color w:val="222222"/>
          <w:sz w:val="24"/>
          <w:szCs w:val="24"/>
        </w:rPr>
        <w:t>dialogue</w:t>
      </w:r>
      <w:r>
        <w:rPr>
          <w:rFonts w:ascii="Times New Roman" w:hAnsi="Times New Roman" w:cs="Times New Roman"/>
          <w:color w:val="222222"/>
          <w:sz w:val="24"/>
          <w:szCs w:val="24"/>
        </w:rPr>
        <w:t>, during which the participants shar</w:t>
      </w:r>
      <w:r w:rsidR="00337A83">
        <w:rPr>
          <w:rFonts w:ascii="Times New Roman" w:hAnsi="Times New Roman" w:cs="Times New Roman"/>
          <w:color w:val="222222"/>
          <w:sz w:val="24"/>
          <w:szCs w:val="24"/>
        </w:rPr>
        <w:t>e</w:t>
      </w:r>
      <w:r w:rsidR="002F512F">
        <w:rPr>
          <w:rFonts w:ascii="Times New Roman" w:hAnsi="Times New Roman" w:cs="Times New Roman"/>
          <w:color w:val="222222"/>
          <w:sz w:val="24"/>
          <w:szCs w:val="24"/>
        </w:rPr>
        <w:t xml:space="preserve"> their experiences and offer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honest feedback to </w:t>
      </w:r>
      <w:r w:rsidR="00337A83">
        <w:rPr>
          <w:rFonts w:ascii="Times New Roman" w:hAnsi="Times New Roman" w:cs="Times New Roman"/>
          <w:color w:val="222222"/>
          <w:sz w:val="24"/>
          <w:szCs w:val="24"/>
        </w:rPr>
        <w:t>Gallegos’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d</w:t>
      </w:r>
      <w:r w:rsidR="002F512F">
        <w:rPr>
          <w:rFonts w:ascii="Times New Roman" w:hAnsi="Times New Roman" w:cs="Times New Roman"/>
          <w:color w:val="222222"/>
          <w:sz w:val="24"/>
          <w:szCs w:val="24"/>
        </w:rPr>
        <w:t>iscussion points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.  </w:t>
      </w:r>
    </w:p>
    <w:p w14:paraId="7499A4B6" w14:textId="77777777" w:rsidR="00247E30" w:rsidRDefault="00247E30" w:rsidP="00247E3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4550CA36" w14:textId="77777777" w:rsidR="006622BD" w:rsidRDefault="006622BD" w:rsidP="00247E3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Somewhat hidden within the group is Interfaith Chaplain Adam Kirtley, his watchful eyes steward every weekly session of Continuing the Conversation.</w:t>
      </w:r>
    </w:p>
    <w:p w14:paraId="476A4944" w14:textId="77777777" w:rsidR="00247E30" w:rsidRDefault="00247E30" w:rsidP="00247E3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538992C3" w14:textId="77777777" w:rsidR="00247E30" w:rsidRDefault="00247E30" w:rsidP="00247E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“</w:t>
      </w:r>
      <w:r w:rsidRPr="009F687F">
        <w:rPr>
          <w:rFonts w:ascii="Times New Roman" w:hAnsi="Times New Roman" w:cs="Times New Roman"/>
          <w:color w:val="222222"/>
          <w:sz w:val="24"/>
          <w:szCs w:val="24"/>
        </w:rPr>
        <w:t>My title is interfaith chaplain</w:t>
      </w:r>
      <w:r>
        <w:rPr>
          <w:rFonts w:ascii="Times New Roman" w:hAnsi="Times New Roman" w:cs="Times New Roman"/>
          <w:color w:val="222222"/>
          <w:sz w:val="24"/>
          <w:szCs w:val="24"/>
        </w:rPr>
        <w:t>, so</w:t>
      </w:r>
      <w:r w:rsidRPr="009F687F">
        <w:rPr>
          <w:rFonts w:ascii="Times New Roman" w:hAnsi="Times New Roman" w:cs="Times New Roman"/>
          <w:color w:val="222222"/>
          <w:sz w:val="24"/>
          <w:szCs w:val="24"/>
        </w:rPr>
        <w:t xml:space="preserve"> I consider the golden rule sometimes when it comes to treat</w:t>
      </w:r>
      <w:r w:rsidR="00A418FC">
        <w:rPr>
          <w:rFonts w:ascii="Times New Roman" w:hAnsi="Times New Roman" w:cs="Times New Roman"/>
          <w:color w:val="222222"/>
          <w:sz w:val="24"/>
          <w:szCs w:val="24"/>
        </w:rPr>
        <w:t>ing</w:t>
      </w:r>
      <w:r w:rsidRPr="009F687F">
        <w:rPr>
          <w:rFonts w:ascii="Times New Roman" w:hAnsi="Times New Roman" w:cs="Times New Roman"/>
          <w:color w:val="222222"/>
          <w:sz w:val="24"/>
          <w:szCs w:val="24"/>
        </w:rPr>
        <w:t xml:space="preserve"> people how yo</w:t>
      </w:r>
      <w:r>
        <w:rPr>
          <w:rFonts w:ascii="Times New Roman" w:hAnsi="Times New Roman" w:cs="Times New Roman"/>
          <w:color w:val="222222"/>
          <w:sz w:val="24"/>
          <w:szCs w:val="24"/>
        </w:rPr>
        <w:t>u would want to be treated,” Kirtley said. “W</w:t>
      </w:r>
      <w:r w:rsidRPr="009F687F">
        <w:rPr>
          <w:rFonts w:ascii="Times New Roman" w:hAnsi="Times New Roman" w:cs="Times New Roman"/>
          <w:color w:val="222222"/>
          <w:sz w:val="24"/>
          <w:szCs w:val="24"/>
        </w:rPr>
        <w:t>hen I apply it to that space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CC0869">
        <w:rPr>
          <w:rFonts w:ascii="Times New Roman" w:hAnsi="Times New Roman" w:cs="Times New Roman"/>
          <w:color w:val="222222"/>
          <w:sz w:val="24"/>
          <w:szCs w:val="24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would say t</w:t>
      </w:r>
      <w:r w:rsidRPr="009F687F">
        <w:rPr>
          <w:rFonts w:ascii="Times New Roman" w:hAnsi="Times New Roman" w:cs="Times New Roman"/>
          <w:color w:val="222222"/>
          <w:sz w:val="24"/>
          <w:szCs w:val="24"/>
        </w:rPr>
        <w:t xml:space="preserve">reat everyone as you would want to be treated, challenge as you </w:t>
      </w:r>
      <w:r>
        <w:rPr>
          <w:rFonts w:ascii="Times New Roman" w:hAnsi="Times New Roman" w:cs="Times New Roman"/>
          <w:color w:val="222222"/>
          <w:sz w:val="24"/>
          <w:szCs w:val="24"/>
        </w:rPr>
        <w:t>would be challenged, confront as</w:t>
      </w:r>
      <w:r w:rsidRPr="009F687F">
        <w:rPr>
          <w:rFonts w:ascii="Times New Roman" w:hAnsi="Times New Roman" w:cs="Times New Roman"/>
          <w:color w:val="222222"/>
          <w:sz w:val="24"/>
          <w:szCs w:val="24"/>
        </w:rPr>
        <w:t xml:space="preserve"> you would be confronted.</w:t>
      </w:r>
      <w:r>
        <w:rPr>
          <w:rFonts w:ascii="Times New Roman" w:hAnsi="Times New Roman" w:cs="Times New Roman"/>
          <w:color w:val="222222"/>
          <w:sz w:val="24"/>
          <w:szCs w:val="24"/>
        </w:rPr>
        <w:t>”</w:t>
      </w:r>
    </w:p>
    <w:p w14:paraId="5FD0339B" w14:textId="77777777" w:rsidR="00247E30" w:rsidRDefault="00247E30" w:rsidP="00247E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5158A94F" w14:textId="1E6A3AFD" w:rsidR="00E75874" w:rsidRDefault="006B2142" w:rsidP="00247E3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CTC</w:t>
      </w:r>
      <w:r w:rsidR="002C0AE8">
        <w:rPr>
          <w:rFonts w:ascii="Times New Roman" w:hAnsi="Times New Roman" w:cs="Times New Roman"/>
          <w:color w:val="222222"/>
          <w:sz w:val="24"/>
          <w:szCs w:val="24"/>
        </w:rPr>
        <w:t xml:space="preserve"> is an extension of the Power and Privilege </w:t>
      </w:r>
      <w:r w:rsidR="00DD416D">
        <w:rPr>
          <w:rFonts w:ascii="Times New Roman" w:hAnsi="Times New Roman" w:cs="Times New Roman"/>
          <w:color w:val="222222"/>
          <w:sz w:val="24"/>
          <w:szCs w:val="24"/>
        </w:rPr>
        <w:t xml:space="preserve">Symposium, </w:t>
      </w:r>
      <w:r w:rsidR="002C0AE8">
        <w:rPr>
          <w:rFonts w:ascii="Times New Roman" w:hAnsi="Times New Roman" w:cs="Times New Roman"/>
          <w:color w:val="222222"/>
          <w:sz w:val="24"/>
          <w:szCs w:val="24"/>
        </w:rPr>
        <w:t>which takes place each February.</w:t>
      </w:r>
      <w:r w:rsidR="00615F2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52161">
        <w:rPr>
          <w:rFonts w:ascii="Times New Roman" w:hAnsi="Times New Roman" w:cs="Times New Roman"/>
          <w:color w:val="222222"/>
          <w:sz w:val="24"/>
          <w:szCs w:val="24"/>
        </w:rPr>
        <w:t xml:space="preserve">It </w:t>
      </w:r>
      <w:r w:rsidR="00A418FC">
        <w:rPr>
          <w:rFonts w:ascii="Times New Roman" w:hAnsi="Times New Roman" w:cs="Times New Roman"/>
          <w:color w:val="222222"/>
          <w:sz w:val="24"/>
          <w:szCs w:val="24"/>
        </w:rPr>
        <w:t>began</w:t>
      </w:r>
      <w:r w:rsidR="006C7C7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337A83">
        <w:rPr>
          <w:rFonts w:ascii="Times New Roman" w:hAnsi="Times New Roman" w:cs="Times New Roman"/>
          <w:color w:val="222222"/>
          <w:sz w:val="24"/>
          <w:szCs w:val="24"/>
        </w:rPr>
        <w:t>from</w:t>
      </w:r>
      <w:r w:rsidR="00952161">
        <w:rPr>
          <w:rFonts w:ascii="Times New Roman" w:hAnsi="Times New Roman" w:cs="Times New Roman"/>
          <w:color w:val="222222"/>
          <w:sz w:val="24"/>
          <w:szCs w:val="24"/>
        </w:rPr>
        <w:t xml:space="preserve"> a suggestion </w:t>
      </w:r>
      <w:r w:rsidR="00127573">
        <w:rPr>
          <w:rFonts w:ascii="Times New Roman" w:hAnsi="Times New Roman" w:cs="Times New Roman"/>
          <w:color w:val="222222"/>
          <w:sz w:val="24"/>
          <w:szCs w:val="24"/>
        </w:rPr>
        <w:t xml:space="preserve">from students </w:t>
      </w:r>
      <w:r w:rsidR="00952161">
        <w:rPr>
          <w:rFonts w:ascii="Times New Roman" w:hAnsi="Times New Roman" w:cs="Times New Roman"/>
          <w:color w:val="222222"/>
          <w:sz w:val="24"/>
          <w:szCs w:val="24"/>
        </w:rPr>
        <w:t xml:space="preserve">that Whitman provide a platform </w:t>
      </w:r>
      <w:r w:rsidR="00A418FC">
        <w:rPr>
          <w:rFonts w:ascii="Times New Roman" w:hAnsi="Times New Roman" w:cs="Times New Roman"/>
          <w:color w:val="222222"/>
          <w:sz w:val="24"/>
          <w:szCs w:val="24"/>
        </w:rPr>
        <w:t>that would allow</w:t>
      </w:r>
      <w:r w:rsidR="00337A83">
        <w:rPr>
          <w:rFonts w:ascii="Times New Roman" w:hAnsi="Times New Roman" w:cs="Times New Roman"/>
          <w:color w:val="222222"/>
          <w:sz w:val="24"/>
          <w:szCs w:val="24"/>
        </w:rPr>
        <w:t xml:space="preserve"> the</w:t>
      </w:r>
      <w:r w:rsidR="0095216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A2362D">
        <w:rPr>
          <w:rFonts w:ascii="Times New Roman" w:hAnsi="Times New Roman" w:cs="Times New Roman"/>
          <w:color w:val="222222"/>
          <w:sz w:val="24"/>
          <w:szCs w:val="24"/>
        </w:rPr>
        <w:t xml:space="preserve">topics and conversations that occur during Power and Privilege to </w:t>
      </w:r>
      <w:r w:rsidR="00337A83">
        <w:rPr>
          <w:rFonts w:ascii="Times New Roman" w:hAnsi="Times New Roman" w:cs="Times New Roman"/>
          <w:color w:val="222222"/>
          <w:sz w:val="24"/>
          <w:szCs w:val="24"/>
        </w:rPr>
        <w:t xml:space="preserve">be explored </w:t>
      </w:r>
      <w:r w:rsidR="00A2362D">
        <w:rPr>
          <w:rFonts w:ascii="Times New Roman" w:hAnsi="Times New Roman" w:cs="Times New Roman"/>
          <w:color w:val="222222"/>
          <w:sz w:val="24"/>
          <w:szCs w:val="24"/>
        </w:rPr>
        <w:t>throughout the school year.</w:t>
      </w:r>
    </w:p>
    <w:p w14:paraId="51641A08" w14:textId="77777777" w:rsidR="00247E30" w:rsidRDefault="00247E30" w:rsidP="00247E3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0847990C" w14:textId="141E6716" w:rsidR="002C0330" w:rsidRDefault="00E75874" w:rsidP="00247E3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“</w:t>
      </w:r>
      <w:r w:rsidRPr="00E75874">
        <w:rPr>
          <w:rFonts w:ascii="Times New Roman" w:hAnsi="Times New Roman" w:cs="Times New Roman"/>
          <w:color w:val="222222"/>
          <w:sz w:val="24"/>
          <w:szCs w:val="24"/>
        </w:rPr>
        <w:t>I was part of a small group discussing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solutions</w:t>
      </w:r>
      <w:r w:rsidRPr="00E75874">
        <w:rPr>
          <w:rFonts w:ascii="Times New Roman" w:hAnsi="Times New Roman" w:cs="Times New Roman"/>
          <w:color w:val="222222"/>
          <w:sz w:val="24"/>
          <w:szCs w:val="24"/>
        </w:rPr>
        <w:t xml:space="preserve"> and I got the idea that we co</w:t>
      </w:r>
      <w:r>
        <w:rPr>
          <w:rFonts w:ascii="Times New Roman" w:hAnsi="Times New Roman" w:cs="Times New Roman"/>
          <w:color w:val="222222"/>
          <w:sz w:val="24"/>
          <w:szCs w:val="24"/>
        </w:rPr>
        <w:t>uld maybe do one every week,” Kirtley said.  “B</w:t>
      </w:r>
      <w:r w:rsidRPr="00E75874">
        <w:rPr>
          <w:rFonts w:ascii="Times New Roman" w:hAnsi="Times New Roman" w:cs="Times New Roman"/>
          <w:color w:val="222222"/>
          <w:sz w:val="24"/>
          <w:szCs w:val="24"/>
        </w:rPr>
        <w:t>asically</w:t>
      </w:r>
      <w:r w:rsidR="00A162D8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E75874">
        <w:rPr>
          <w:rFonts w:ascii="Times New Roman" w:hAnsi="Times New Roman" w:cs="Times New Roman"/>
          <w:color w:val="222222"/>
          <w:sz w:val="24"/>
          <w:szCs w:val="24"/>
        </w:rPr>
        <w:t>if there are 40 sessions over the course of one day, there’s a lot of people who are making hard choices about which one</w:t>
      </w:r>
      <w:r w:rsidR="002F512F">
        <w:rPr>
          <w:rFonts w:ascii="Times New Roman" w:hAnsi="Times New Roman" w:cs="Times New Roman"/>
          <w:color w:val="222222"/>
          <w:sz w:val="24"/>
          <w:szCs w:val="24"/>
        </w:rPr>
        <w:t>s</w:t>
      </w:r>
      <w:r w:rsidRPr="00E7587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to go to.</w:t>
      </w:r>
      <w:r w:rsidR="002C0330">
        <w:rPr>
          <w:rFonts w:ascii="Times New Roman" w:hAnsi="Times New Roman" w:cs="Times New Roman"/>
          <w:color w:val="222222"/>
          <w:sz w:val="24"/>
          <w:szCs w:val="24"/>
        </w:rPr>
        <w:t>”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3DC729AA" w14:textId="77777777" w:rsidR="00247E30" w:rsidRDefault="00247E30" w:rsidP="00247E3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1C964377" w14:textId="77777777" w:rsidR="002C0330" w:rsidRDefault="002C0330" w:rsidP="00247E3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Unl</w:t>
      </w:r>
      <w:r w:rsidR="00632AD1">
        <w:rPr>
          <w:rFonts w:ascii="Times New Roman" w:hAnsi="Times New Roman" w:cs="Times New Roman"/>
          <w:color w:val="222222"/>
          <w:sz w:val="24"/>
          <w:szCs w:val="24"/>
        </w:rPr>
        <w:t>ike the session dedicated to campus hostility, topics selected for CTC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were </w:t>
      </w:r>
      <w:r w:rsidR="00CF22F6">
        <w:rPr>
          <w:rFonts w:ascii="Times New Roman" w:hAnsi="Times New Roman" w:cs="Times New Roman"/>
          <w:color w:val="222222"/>
          <w:sz w:val="24"/>
          <w:szCs w:val="24"/>
        </w:rPr>
        <w:t xml:space="preserve">originally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based off the P&amp;P </w:t>
      </w:r>
      <w:r w:rsidR="001A3FF7">
        <w:rPr>
          <w:rFonts w:ascii="Times New Roman" w:hAnsi="Times New Roman" w:cs="Times New Roman"/>
          <w:color w:val="222222"/>
          <w:sz w:val="24"/>
          <w:szCs w:val="24"/>
        </w:rPr>
        <w:t>panel discussions</w:t>
      </w:r>
      <w:r w:rsidR="00CF22F6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but as </w:t>
      </w:r>
      <w:r w:rsidR="001A3FF7">
        <w:rPr>
          <w:rFonts w:ascii="Times New Roman" w:hAnsi="Times New Roman" w:cs="Times New Roman"/>
          <w:color w:val="222222"/>
          <w:sz w:val="24"/>
          <w:szCs w:val="24"/>
        </w:rPr>
        <w:t>CTC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grew, </w:t>
      </w:r>
      <w:r w:rsidR="00FE54F1">
        <w:rPr>
          <w:rFonts w:ascii="Times New Roman" w:hAnsi="Times New Roman" w:cs="Times New Roman"/>
          <w:color w:val="222222"/>
          <w:sz w:val="24"/>
          <w:szCs w:val="24"/>
        </w:rPr>
        <w:t>Kirtley became flooded with requests from students, faculty and staff to host a CTC and bring an issue worthy of discussion</w:t>
      </w:r>
      <w:r w:rsidR="006C7C76">
        <w:rPr>
          <w:rFonts w:ascii="Times New Roman" w:hAnsi="Times New Roman" w:cs="Times New Roman"/>
          <w:color w:val="222222"/>
          <w:sz w:val="24"/>
          <w:szCs w:val="24"/>
        </w:rPr>
        <w:t xml:space="preserve"> to the forefront</w:t>
      </w:r>
      <w:r w:rsidR="00FE54F1">
        <w:rPr>
          <w:rFonts w:ascii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4BA6E480" w14:textId="77777777" w:rsidR="00247E30" w:rsidRDefault="00247E30" w:rsidP="00247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8EC26" w14:textId="77777777" w:rsidR="00F01FC8" w:rsidRDefault="00FE54F1" w:rsidP="00247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Gallegos</w:t>
      </w:r>
      <w:r w:rsidR="00F01FC8">
        <w:rPr>
          <w:rFonts w:ascii="Times New Roman" w:hAnsi="Times New Roman" w:cs="Times New Roman"/>
          <w:sz w:val="24"/>
          <w:szCs w:val="24"/>
        </w:rPr>
        <w:t xml:space="preserve">, </w:t>
      </w:r>
      <w:r w:rsidR="00C64218">
        <w:rPr>
          <w:rFonts w:ascii="Times New Roman" w:hAnsi="Times New Roman" w:cs="Times New Roman"/>
          <w:sz w:val="24"/>
          <w:szCs w:val="24"/>
        </w:rPr>
        <w:t>her decision to facilitate a CTC on hostility came from dialogue that she was hearing among different peer groups.  She noticed the topic was trending in casual conversation</w:t>
      </w:r>
      <w:r w:rsidR="00CF22F6">
        <w:rPr>
          <w:rFonts w:ascii="Times New Roman" w:hAnsi="Times New Roman" w:cs="Times New Roman"/>
          <w:sz w:val="24"/>
          <w:szCs w:val="24"/>
        </w:rPr>
        <w:t>s</w:t>
      </w:r>
      <w:r w:rsidR="00C64218">
        <w:rPr>
          <w:rFonts w:ascii="Times New Roman" w:hAnsi="Times New Roman" w:cs="Times New Roman"/>
          <w:sz w:val="24"/>
          <w:szCs w:val="24"/>
        </w:rPr>
        <w:t xml:space="preserve"> and decided to act.   </w:t>
      </w:r>
    </w:p>
    <w:p w14:paraId="71A84BFD" w14:textId="77777777" w:rsidR="00247E30" w:rsidRDefault="00247E30" w:rsidP="00247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0780F1C" w14:textId="7AB055A8" w:rsidR="0007187F" w:rsidRDefault="00F05BF8" w:rsidP="00247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Pr="00AA2F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believe that CTC</w:t>
      </w:r>
      <w:r w:rsidRPr="00AA2F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definitely a way to get people's palates prepared to engage in P&amp;P in the coming months, but mostly, I think </w:t>
      </w:r>
      <w:r w:rsidR="00A162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it’s a </w:t>
      </w:r>
      <w:r w:rsidRPr="00AA2F9C">
        <w:rPr>
          <w:rFonts w:ascii="Times New Roman" w:eastAsia="Times New Roman" w:hAnsi="Times New Roman" w:cs="Times New Roman"/>
          <w:color w:val="222222"/>
          <w:sz w:val="24"/>
          <w:szCs w:val="24"/>
        </w:rPr>
        <w:t>way to continue practicing the analysis of Whitman’s campus on days other than one day a year in Febru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ary,” Gallegos said. “</w:t>
      </w:r>
      <w:r w:rsidRPr="00AA2F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It makes conversations more relevant and provides a time and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place for people to gather, t</w:t>
      </w:r>
      <w:r w:rsidRPr="00AA2F9C">
        <w:rPr>
          <w:rFonts w:ascii="Times New Roman" w:eastAsia="Times New Roman" w:hAnsi="Times New Roman" w:cs="Times New Roman"/>
          <w:color w:val="222222"/>
          <w:sz w:val="24"/>
          <w:szCs w:val="24"/>
        </w:rPr>
        <w:t>alk and share.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78E89C14" w14:textId="77777777" w:rsidR="00CF22F6" w:rsidRDefault="00CF22F6" w:rsidP="00247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EB8B596" w14:textId="555E8BA5" w:rsidR="000A5D1A" w:rsidRDefault="00F05BF8" w:rsidP="00247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Continuing the Conve</w:t>
      </w:r>
      <w:r w:rsidR="0007187F">
        <w:rPr>
          <w:rFonts w:ascii="Times New Roman" w:eastAsia="Times New Roman" w:hAnsi="Times New Roman" w:cs="Times New Roman"/>
          <w:color w:val="222222"/>
          <w:sz w:val="24"/>
          <w:szCs w:val="24"/>
        </w:rPr>
        <w:t>rsation, along with P&amp;P, MLK events and Holocaust Remembrance</w:t>
      </w:r>
      <w:r w:rsidR="00A162D8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07187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provide opportunities for students to express themselves about issues that can </w:t>
      </w:r>
      <w:r w:rsidR="00E80622">
        <w:rPr>
          <w:rFonts w:ascii="Times New Roman" w:eastAsia="Times New Roman" w:hAnsi="Times New Roman" w:cs="Times New Roman"/>
          <w:color w:val="222222"/>
          <w:sz w:val="24"/>
          <w:szCs w:val="24"/>
        </w:rPr>
        <w:t>be the catalyst that spark</w:t>
      </w:r>
      <w:r w:rsidR="0007187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change.  </w:t>
      </w:r>
    </w:p>
    <w:p w14:paraId="5F1AFAF4" w14:textId="77777777" w:rsidR="000A5D1A" w:rsidRDefault="000A5D1A" w:rsidP="00247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91A5D13" w14:textId="77777777" w:rsidR="00F05BF8" w:rsidRDefault="00E80622" w:rsidP="00247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Kirtley </w:t>
      </w:r>
      <w:r w:rsidR="00CF22F6">
        <w:rPr>
          <w:rFonts w:ascii="Times New Roman" w:eastAsia="Times New Roman" w:hAnsi="Times New Roman" w:cs="Times New Roman"/>
          <w:color w:val="222222"/>
          <w:sz w:val="24"/>
          <w:szCs w:val="24"/>
        </w:rPr>
        <w:t>prefers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not interject</w:t>
      </w:r>
      <w:r w:rsidR="000A5D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during the hour-long student run session, and enjoys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A5D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sitting and learning with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fellow participants.  </w:t>
      </w:r>
      <w:r w:rsidR="000A5D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 believes his main role </w:t>
      </w:r>
      <w:r w:rsidR="00247E30">
        <w:rPr>
          <w:rFonts w:ascii="Times New Roman" w:eastAsia="Times New Roman" w:hAnsi="Times New Roman" w:cs="Times New Roman"/>
          <w:color w:val="222222"/>
          <w:sz w:val="24"/>
          <w:szCs w:val="24"/>
        </w:rPr>
        <w:t>is fulfilled</w:t>
      </w:r>
      <w:r w:rsidR="000A5D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F687F">
        <w:rPr>
          <w:rFonts w:ascii="Times New Roman" w:eastAsia="Times New Roman" w:hAnsi="Times New Roman" w:cs="Times New Roman"/>
          <w:color w:val="222222"/>
          <w:sz w:val="24"/>
          <w:szCs w:val="24"/>
        </w:rPr>
        <w:t>before each session by curating the content and filling the room. He also opens each session by explaining the purpose for CTC.</w:t>
      </w:r>
    </w:p>
    <w:p w14:paraId="73717419" w14:textId="77777777" w:rsidR="000A5D1A" w:rsidRDefault="000A5D1A" w:rsidP="00247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27FC6E2" w14:textId="77777777" w:rsidR="00247E30" w:rsidRDefault="00247E30" w:rsidP="00247E3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D788D">
        <w:rPr>
          <w:rFonts w:ascii="Times New Roman" w:hAnsi="Times New Roman" w:cs="Times New Roman"/>
          <w:sz w:val="24"/>
          <w:szCs w:val="24"/>
        </w:rPr>
        <w:t xml:space="preserve"> “</w:t>
      </w:r>
      <w:r w:rsidRPr="00ED788D">
        <w:rPr>
          <w:rFonts w:ascii="Times New Roman" w:hAnsi="Times New Roman" w:cs="Times New Roman"/>
          <w:color w:val="222222"/>
          <w:sz w:val="24"/>
          <w:szCs w:val="24"/>
        </w:rPr>
        <w:t>I think there are ways to have difficult conversations that doesn’t necessarily mean that we all hold han</w:t>
      </w:r>
      <w:r>
        <w:rPr>
          <w:rFonts w:ascii="Times New Roman" w:hAnsi="Times New Roman" w:cs="Times New Roman"/>
          <w:color w:val="222222"/>
          <w:sz w:val="24"/>
          <w:szCs w:val="24"/>
        </w:rPr>
        <w:t>ds and sing ‘Kumbaya’ at the end,” Kirtley said. “B</w:t>
      </w:r>
      <w:r w:rsidRPr="00ED788D">
        <w:rPr>
          <w:rFonts w:ascii="Times New Roman" w:hAnsi="Times New Roman" w:cs="Times New Roman"/>
          <w:color w:val="222222"/>
          <w:sz w:val="24"/>
          <w:szCs w:val="24"/>
        </w:rPr>
        <w:t xml:space="preserve">ut there’s a modicum of decency and civility that we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can </w:t>
      </w:r>
      <w:r w:rsidRPr="00ED788D">
        <w:rPr>
          <w:rFonts w:ascii="Times New Roman" w:hAnsi="Times New Roman" w:cs="Times New Roman"/>
          <w:color w:val="222222"/>
          <w:sz w:val="24"/>
          <w:szCs w:val="24"/>
        </w:rPr>
        <w:t>hold e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ven in the midst of 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</w:rPr>
        <w:t>disagreeing.”</w:t>
      </w:r>
    </w:p>
    <w:p w14:paraId="5AFDCA34" w14:textId="77777777" w:rsidR="00247E30" w:rsidRPr="009F687F" w:rsidRDefault="00247E30" w:rsidP="00247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54321A1" w14:textId="77777777" w:rsidR="009F687F" w:rsidRDefault="009F687F" w:rsidP="00247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B6DF72E" w14:textId="77777777" w:rsidR="009F687F" w:rsidRDefault="009F687F" w:rsidP="00247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4B06373" w14:textId="77777777" w:rsidR="00F05BF8" w:rsidRDefault="00F05BF8" w:rsidP="00247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DE3EE0C" w14:textId="77777777" w:rsidR="00F05BF8" w:rsidRPr="00AA2F9C" w:rsidRDefault="00F05BF8" w:rsidP="00247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A2F9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3C300FD6" w14:textId="77777777" w:rsidR="00C64218" w:rsidRDefault="00C64218" w:rsidP="00247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C578A" w14:textId="77777777" w:rsidR="00F01FC8" w:rsidRDefault="00F01FC8" w:rsidP="00247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717F6" w14:textId="77777777" w:rsidR="00F01FC8" w:rsidRDefault="00F01FC8" w:rsidP="00247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EEF24" w14:textId="77777777" w:rsidR="00F01FC8" w:rsidRDefault="00F01FC8" w:rsidP="00247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90973" w14:textId="77777777" w:rsidR="00F01FC8" w:rsidRDefault="00F01FC8" w:rsidP="00247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C64A8" w14:textId="77777777" w:rsidR="00ED788D" w:rsidRPr="00ED788D" w:rsidRDefault="00F01FC8" w:rsidP="00247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4F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788D" w:rsidRPr="00ED7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30"/>
    <w:rsid w:val="00057AB0"/>
    <w:rsid w:val="0007187F"/>
    <w:rsid w:val="000A5D1A"/>
    <w:rsid w:val="000B17F0"/>
    <w:rsid w:val="00115305"/>
    <w:rsid w:val="00127573"/>
    <w:rsid w:val="001A3FF7"/>
    <w:rsid w:val="001E0479"/>
    <w:rsid w:val="00237677"/>
    <w:rsid w:val="00247E30"/>
    <w:rsid w:val="00277B3B"/>
    <w:rsid w:val="002B594B"/>
    <w:rsid w:val="002C0330"/>
    <w:rsid w:val="002C0AE8"/>
    <w:rsid w:val="002F512F"/>
    <w:rsid w:val="00337A83"/>
    <w:rsid w:val="003E4DF3"/>
    <w:rsid w:val="00521B52"/>
    <w:rsid w:val="00546E30"/>
    <w:rsid w:val="005F6B2B"/>
    <w:rsid w:val="00615F21"/>
    <w:rsid w:val="00632AD1"/>
    <w:rsid w:val="006622BD"/>
    <w:rsid w:val="006A164F"/>
    <w:rsid w:val="006B2142"/>
    <w:rsid w:val="006B6D2E"/>
    <w:rsid w:val="006C7C76"/>
    <w:rsid w:val="00825CC6"/>
    <w:rsid w:val="0083381D"/>
    <w:rsid w:val="008C2C7D"/>
    <w:rsid w:val="0095211D"/>
    <w:rsid w:val="00952161"/>
    <w:rsid w:val="009870AA"/>
    <w:rsid w:val="009F687F"/>
    <w:rsid w:val="00A162D8"/>
    <w:rsid w:val="00A2362D"/>
    <w:rsid w:val="00A418FC"/>
    <w:rsid w:val="00A44B35"/>
    <w:rsid w:val="00A9044E"/>
    <w:rsid w:val="00A927D2"/>
    <w:rsid w:val="00AB54D3"/>
    <w:rsid w:val="00B361B6"/>
    <w:rsid w:val="00B7121B"/>
    <w:rsid w:val="00BE1107"/>
    <w:rsid w:val="00C64218"/>
    <w:rsid w:val="00CC0869"/>
    <w:rsid w:val="00CF22F6"/>
    <w:rsid w:val="00DD416D"/>
    <w:rsid w:val="00DF0A91"/>
    <w:rsid w:val="00E0351D"/>
    <w:rsid w:val="00E75874"/>
    <w:rsid w:val="00E80622"/>
    <w:rsid w:val="00E83654"/>
    <w:rsid w:val="00ED788D"/>
    <w:rsid w:val="00F01FC8"/>
    <w:rsid w:val="00F05BF8"/>
    <w:rsid w:val="00F664E5"/>
    <w:rsid w:val="00FD33A4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6BDC"/>
  <w15:chartTrackingRefBased/>
  <w15:docId w15:val="{35FAEF17-3D7C-491D-A43E-032AA580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1533826791448383935gmail-msolistparagraph">
    <w:name w:val="m_-1533826791448383935gmail-msolistparagraph"/>
    <w:basedOn w:val="Normal"/>
    <w:rsid w:val="00B7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E1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Afrika Brown</dc:creator>
  <cp:keywords/>
  <dc:description/>
  <cp:lastModifiedBy>Afrika Brown</cp:lastModifiedBy>
  <cp:revision>20</cp:revision>
  <dcterms:created xsi:type="dcterms:W3CDTF">2018-10-31T18:10:00Z</dcterms:created>
  <dcterms:modified xsi:type="dcterms:W3CDTF">2019-02-20T00:47:00Z</dcterms:modified>
</cp:coreProperties>
</file>